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EA" w:rsidRPr="00A55A67" w:rsidRDefault="00941BF8" w:rsidP="004424EA">
      <w:pPr>
        <w:shd w:val="clear" w:color="auto" w:fill="FFFFFF"/>
        <w:spacing w:before="150" w:after="180" w:line="240" w:lineRule="auto"/>
        <w:outlineLvl w:val="0"/>
        <w:rPr>
          <w:b/>
          <w:color w:val="000000"/>
        </w:rPr>
      </w:pPr>
      <w:bookmarkStart w:id="0" w:name="_GoBack"/>
      <w:bookmarkEnd w:id="0"/>
      <w:r w:rsidRPr="00A55A67">
        <w:rPr>
          <w:rFonts w:eastAsia="Times New Roman" w:cs="Times New Roman"/>
          <w:b/>
          <w:bCs/>
          <w:kern w:val="36"/>
          <w:lang w:eastAsia="en-GB"/>
        </w:rPr>
        <w:t xml:space="preserve">Santander Bursary Applications – </w:t>
      </w:r>
      <w:r w:rsidRPr="00A55A67">
        <w:rPr>
          <w:b/>
          <w:color w:val="000000"/>
        </w:rPr>
        <w:t>“How will your proposed master's study impact your future career?”</w:t>
      </w:r>
    </w:p>
    <w:p w:rsidR="00DA000E" w:rsidRPr="00A55A67" w:rsidRDefault="00DA000E" w:rsidP="004424EA">
      <w:pPr>
        <w:shd w:val="clear" w:color="auto" w:fill="FFFFFF"/>
        <w:spacing w:before="150" w:after="180" w:line="240" w:lineRule="auto"/>
        <w:outlineLvl w:val="0"/>
        <w:rPr>
          <w:rFonts w:eastAsia="Times New Roman" w:cs="Times New Roman"/>
          <w:b/>
          <w:bCs/>
          <w:kern w:val="36"/>
          <w:lang w:eastAsia="en-GB"/>
        </w:rPr>
      </w:pPr>
      <w:r w:rsidRPr="00A55A67">
        <w:rPr>
          <w:rFonts w:eastAsia="Times New Roman" w:cs="Times New Roman"/>
          <w:b/>
          <w:bCs/>
          <w:kern w:val="36"/>
          <w:lang w:eastAsia="en-GB"/>
        </w:rPr>
        <w:t xml:space="preserve">Please remember that your application should give  </w:t>
      </w:r>
    </w:p>
    <w:p w:rsidR="00DA000E" w:rsidRPr="00A55A67" w:rsidRDefault="00DA000E" w:rsidP="00A55A67">
      <w:pPr>
        <w:pStyle w:val="NoSpacing"/>
        <w:numPr>
          <w:ilvl w:val="0"/>
          <w:numId w:val="6"/>
        </w:numPr>
        <w:rPr>
          <w:lang w:eastAsia="en-GB"/>
        </w:rPr>
      </w:pPr>
      <w:r w:rsidRPr="00A55A67">
        <w:rPr>
          <w:lang w:eastAsia="en-GB"/>
        </w:rPr>
        <w:t>a compelling case that the Santander Scholarship will make a real difference to your career</w:t>
      </w:r>
    </w:p>
    <w:p w:rsidR="00DA000E" w:rsidRPr="00A55A67" w:rsidRDefault="00DA000E" w:rsidP="00A55A67">
      <w:pPr>
        <w:pStyle w:val="NoSpacing"/>
        <w:numPr>
          <w:ilvl w:val="0"/>
          <w:numId w:val="6"/>
        </w:numPr>
        <w:rPr>
          <w:lang w:eastAsia="en-GB"/>
        </w:rPr>
      </w:pPr>
      <w:r w:rsidRPr="00A55A67">
        <w:rPr>
          <w:lang w:eastAsia="en-GB"/>
        </w:rPr>
        <w:t>a clear demonstration of very specific knowledge of the career and how the course is an essential component</w:t>
      </w:r>
    </w:p>
    <w:p w:rsidR="00DA000E" w:rsidRPr="00A55A67" w:rsidRDefault="00DA000E" w:rsidP="00A55A67">
      <w:pPr>
        <w:pStyle w:val="NoSpacing"/>
        <w:numPr>
          <w:ilvl w:val="0"/>
          <w:numId w:val="6"/>
        </w:numPr>
        <w:rPr>
          <w:lang w:eastAsia="en-GB"/>
        </w:rPr>
      </w:pPr>
      <w:proofErr w:type="gramStart"/>
      <w:r w:rsidRPr="00A55A67">
        <w:rPr>
          <w:lang w:eastAsia="en-GB"/>
        </w:rPr>
        <w:t>an</w:t>
      </w:r>
      <w:proofErr w:type="gramEnd"/>
      <w:r w:rsidRPr="00A55A67">
        <w:rPr>
          <w:lang w:eastAsia="en-GB"/>
        </w:rPr>
        <w:t xml:space="preserve"> outline of relevant/related experience gained to date.</w:t>
      </w:r>
    </w:p>
    <w:p w:rsidR="00103C21" w:rsidRPr="00A55A67" w:rsidRDefault="004424EA" w:rsidP="004424EA">
      <w:pPr>
        <w:shd w:val="clear" w:color="auto" w:fill="FFFFFF"/>
        <w:spacing w:before="100" w:beforeAutospacing="1" w:after="100" w:afterAutospacing="1" w:line="312" w:lineRule="atLeast"/>
        <w:rPr>
          <w:rFonts w:eastAsia="Times New Roman" w:cs="Times New Roman"/>
          <w:lang w:eastAsia="en-GB"/>
        </w:rPr>
      </w:pPr>
      <w:r w:rsidRPr="00A55A67">
        <w:rPr>
          <w:rFonts w:eastAsia="Times New Roman" w:cs="Times New Roman"/>
          <w:lang w:eastAsia="en-GB"/>
        </w:rPr>
        <w:t>I</w:t>
      </w:r>
      <w:r w:rsidR="00103C21" w:rsidRPr="00A55A67">
        <w:rPr>
          <w:rFonts w:eastAsia="Times New Roman" w:cs="Times New Roman"/>
          <w:lang w:eastAsia="en-GB"/>
        </w:rPr>
        <w:t>n order to make a strong application for the Bursary panel, i</w:t>
      </w:r>
      <w:r w:rsidRPr="00A55A67">
        <w:rPr>
          <w:rFonts w:eastAsia="Times New Roman" w:cs="Times New Roman"/>
          <w:lang w:eastAsia="en-GB"/>
        </w:rPr>
        <w:t xml:space="preserve">t is important to be able to </w:t>
      </w:r>
      <w:r w:rsidRPr="00A55A67">
        <w:rPr>
          <w:rFonts w:eastAsia="Times New Roman" w:cs="Times New Roman"/>
          <w:b/>
          <w:bCs/>
          <w:lang w:eastAsia="en-GB"/>
        </w:rPr>
        <w:t>describe</w:t>
      </w:r>
      <w:r w:rsidR="00103C21" w:rsidRPr="00A55A67">
        <w:rPr>
          <w:rFonts w:eastAsia="Times New Roman" w:cs="Times New Roman"/>
          <w:b/>
          <w:bCs/>
          <w:lang w:eastAsia="en-GB"/>
        </w:rPr>
        <w:t xml:space="preserve"> and evaluate</w:t>
      </w:r>
      <w:r w:rsidR="00941BF8" w:rsidRPr="00A55A67">
        <w:rPr>
          <w:rFonts w:eastAsia="Times New Roman" w:cs="Times New Roman"/>
          <w:lang w:eastAsia="en-GB"/>
        </w:rPr>
        <w:t xml:space="preserve"> how</w:t>
      </w:r>
      <w:r w:rsidR="00103C21" w:rsidRPr="00A55A67">
        <w:rPr>
          <w:rFonts w:eastAsia="Times New Roman" w:cs="Times New Roman"/>
          <w:lang w:eastAsia="en-GB"/>
        </w:rPr>
        <w:t xml:space="preserve"> you think</w:t>
      </w:r>
      <w:r w:rsidR="006D446F" w:rsidRPr="00A55A67">
        <w:rPr>
          <w:rFonts w:eastAsia="Times New Roman" w:cs="Times New Roman"/>
          <w:lang w:eastAsia="en-GB"/>
        </w:rPr>
        <w:t xml:space="preserve"> postgraduate study</w:t>
      </w:r>
      <w:r w:rsidR="00941BF8" w:rsidRPr="00A55A67">
        <w:rPr>
          <w:rFonts w:eastAsia="Times New Roman" w:cs="Times New Roman"/>
          <w:lang w:eastAsia="en-GB"/>
        </w:rPr>
        <w:t xml:space="preserve"> will support your future plans</w:t>
      </w:r>
      <w:r w:rsidRPr="00A55A67">
        <w:rPr>
          <w:rFonts w:eastAsia="Times New Roman" w:cs="Times New Roman"/>
          <w:lang w:eastAsia="en-GB"/>
        </w:rPr>
        <w:t xml:space="preserve">. </w:t>
      </w:r>
      <w:r w:rsidR="00103C21" w:rsidRPr="00A55A67">
        <w:rPr>
          <w:rFonts w:eastAsia="Times New Roman" w:cs="Times New Roman"/>
          <w:lang w:eastAsia="en-GB"/>
        </w:rPr>
        <w:t xml:space="preserve"> It is also essential to reflect on your current university experience and the skills you have been developing through your time at UWE.</w:t>
      </w:r>
      <w:r w:rsidR="00941BF8" w:rsidRPr="00A55A67">
        <w:rPr>
          <w:rFonts w:eastAsia="Times New Roman" w:cs="Times New Roman"/>
          <w:lang w:eastAsia="en-GB"/>
        </w:rPr>
        <w:t xml:space="preserve"> </w:t>
      </w:r>
    </w:p>
    <w:p w:rsidR="00103C21" w:rsidRPr="00A55A67" w:rsidRDefault="00103C21" w:rsidP="004424EA">
      <w:pPr>
        <w:shd w:val="clear" w:color="auto" w:fill="FFFFFF"/>
        <w:spacing w:before="100" w:beforeAutospacing="1" w:after="100" w:afterAutospacing="1" w:line="312" w:lineRule="atLeast"/>
        <w:rPr>
          <w:rFonts w:eastAsia="Times New Roman" w:cs="Times New Roman"/>
          <w:lang w:eastAsia="en-GB"/>
        </w:rPr>
      </w:pPr>
      <w:r w:rsidRPr="00A55A67">
        <w:rPr>
          <w:rFonts w:eastAsia="Times New Roman" w:cs="Times New Roman"/>
          <w:lang w:eastAsia="en-GB"/>
        </w:rPr>
        <w:t>When reflecting on your current</w:t>
      </w:r>
      <w:r w:rsidR="001331A9" w:rsidRPr="00A55A67">
        <w:rPr>
          <w:rFonts w:eastAsia="Times New Roman" w:cs="Times New Roman"/>
          <w:lang w:eastAsia="en-GB"/>
        </w:rPr>
        <w:t>/recent</w:t>
      </w:r>
      <w:r w:rsidRPr="00A55A67">
        <w:rPr>
          <w:rFonts w:eastAsia="Times New Roman" w:cs="Times New Roman"/>
          <w:lang w:eastAsia="en-GB"/>
        </w:rPr>
        <w:t xml:space="preserve"> university experience, think about:</w:t>
      </w:r>
    </w:p>
    <w:p w:rsidR="00103C21" w:rsidRPr="00A55A67" w:rsidRDefault="00103C21" w:rsidP="00103C21">
      <w:pPr>
        <w:pStyle w:val="Default"/>
        <w:numPr>
          <w:ilvl w:val="0"/>
          <w:numId w:val="2"/>
        </w:numPr>
        <w:spacing w:after="23"/>
        <w:rPr>
          <w:sz w:val="22"/>
          <w:szCs w:val="22"/>
        </w:rPr>
      </w:pPr>
      <w:r w:rsidRPr="00A55A67">
        <w:rPr>
          <w:sz w:val="22"/>
          <w:szCs w:val="22"/>
        </w:rPr>
        <w:t xml:space="preserve">What has been positive about this experience so far? </w:t>
      </w:r>
    </w:p>
    <w:p w:rsidR="00103C21" w:rsidRPr="00A55A67" w:rsidRDefault="00924BBE" w:rsidP="00103C21">
      <w:pPr>
        <w:pStyle w:val="Default"/>
        <w:numPr>
          <w:ilvl w:val="0"/>
          <w:numId w:val="2"/>
        </w:numPr>
        <w:spacing w:after="23"/>
        <w:rPr>
          <w:sz w:val="22"/>
          <w:szCs w:val="22"/>
        </w:rPr>
      </w:pPr>
      <w:r w:rsidRPr="00924BBE">
        <w:rPr>
          <w:sz w:val="22"/>
          <w:szCs w:val="22"/>
        </w:rPr>
        <w:t xml:space="preserve">What’s </w:t>
      </w:r>
      <w:r w:rsidR="00103C21" w:rsidRPr="00924BBE">
        <w:rPr>
          <w:sz w:val="22"/>
          <w:szCs w:val="22"/>
        </w:rPr>
        <w:t>going</w:t>
      </w:r>
      <w:r w:rsidR="00103C21" w:rsidRPr="00A55A67">
        <w:rPr>
          <w:sz w:val="22"/>
          <w:szCs w:val="22"/>
        </w:rPr>
        <w:t xml:space="preserve"> well? What hasn’t gone so well? </w:t>
      </w:r>
    </w:p>
    <w:p w:rsidR="00103C21" w:rsidRPr="00A55A67" w:rsidRDefault="00103C21" w:rsidP="00103C21">
      <w:pPr>
        <w:pStyle w:val="Default"/>
        <w:numPr>
          <w:ilvl w:val="0"/>
          <w:numId w:val="2"/>
        </w:numPr>
        <w:spacing w:after="23"/>
        <w:rPr>
          <w:sz w:val="22"/>
          <w:szCs w:val="22"/>
        </w:rPr>
      </w:pPr>
      <w:r w:rsidRPr="00A55A67">
        <w:rPr>
          <w:sz w:val="22"/>
          <w:szCs w:val="22"/>
        </w:rPr>
        <w:t xml:space="preserve">What are you learning about yourself? </w:t>
      </w:r>
    </w:p>
    <w:p w:rsidR="00103C21" w:rsidRPr="00A55A67" w:rsidRDefault="00103C21" w:rsidP="00103C21">
      <w:pPr>
        <w:pStyle w:val="Default"/>
        <w:numPr>
          <w:ilvl w:val="0"/>
          <w:numId w:val="2"/>
        </w:numPr>
        <w:spacing w:after="23"/>
        <w:rPr>
          <w:sz w:val="22"/>
          <w:szCs w:val="22"/>
        </w:rPr>
      </w:pPr>
      <w:r w:rsidRPr="00A55A67">
        <w:rPr>
          <w:sz w:val="22"/>
          <w:szCs w:val="22"/>
        </w:rPr>
        <w:t xml:space="preserve">Have you already achieved something in particular, be specific e.g. winning an award or raising money. </w:t>
      </w:r>
    </w:p>
    <w:p w:rsidR="00103C21" w:rsidRPr="00924BBE" w:rsidRDefault="00103C21" w:rsidP="00067DC1">
      <w:pPr>
        <w:pStyle w:val="Default"/>
        <w:numPr>
          <w:ilvl w:val="0"/>
          <w:numId w:val="2"/>
        </w:numPr>
        <w:rPr>
          <w:sz w:val="22"/>
          <w:szCs w:val="22"/>
        </w:rPr>
      </w:pPr>
      <w:r w:rsidRPr="00924BBE">
        <w:rPr>
          <w:sz w:val="22"/>
          <w:szCs w:val="22"/>
        </w:rPr>
        <w:t>How might you transfer what you have learnt to Postgraduate study</w:t>
      </w:r>
      <w:r w:rsidR="001331A9" w:rsidRPr="00924BBE">
        <w:rPr>
          <w:sz w:val="22"/>
          <w:szCs w:val="22"/>
        </w:rPr>
        <w:t xml:space="preserve">? </w:t>
      </w:r>
      <w:r w:rsidR="00912450" w:rsidRPr="00924BBE">
        <w:rPr>
          <w:sz w:val="22"/>
          <w:szCs w:val="22"/>
        </w:rPr>
        <w:t>H</w:t>
      </w:r>
      <w:r w:rsidRPr="00924BBE">
        <w:rPr>
          <w:sz w:val="22"/>
          <w:szCs w:val="22"/>
        </w:rPr>
        <w:t xml:space="preserve">as it helped you to better understand what motivates you, and what you value in terms of you do in the future? </w:t>
      </w:r>
    </w:p>
    <w:p w:rsidR="00103C21" w:rsidRPr="00A55A67" w:rsidRDefault="00103C21" w:rsidP="00103C21">
      <w:pPr>
        <w:pStyle w:val="Default"/>
        <w:ind w:left="720"/>
        <w:rPr>
          <w:sz w:val="22"/>
          <w:szCs w:val="22"/>
        </w:rPr>
      </w:pPr>
    </w:p>
    <w:p w:rsidR="00103C21" w:rsidRPr="00A55A67" w:rsidRDefault="00103C21" w:rsidP="00103C21">
      <w:pPr>
        <w:pStyle w:val="Default"/>
        <w:rPr>
          <w:sz w:val="22"/>
          <w:szCs w:val="22"/>
        </w:rPr>
      </w:pPr>
      <w:r w:rsidRPr="00A55A67">
        <w:rPr>
          <w:sz w:val="22"/>
          <w:szCs w:val="22"/>
        </w:rPr>
        <w:t>When outlining your future plans, consider:</w:t>
      </w:r>
    </w:p>
    <w:p w:rsidR="00103C21" w:rsidRPr="00A55A67" w:rsidRDefault="00103C21" w:rsidP="00103C21">
      <w:pPr>
        <w:pStyle w:val="Default"/>
        <w:rPr>
          <w:sz w:val="22"/>
          <w:szCs w:val="22"/>
        </w:rPr>
      </w:pPr>
    </w:p>
    <w:p w:rsidR="001E4B31" w:rsidRPr="00A55A67" w:rsidRDefault="001E4B31" w:rsidP="00D51EDF">
      <w:pPr>
        <w:pStyle w:val="Default"/>
        <w:numPr>
          <w:ilvl w:val="0"/>
          <w:numId w:val="3"/>
        </w:numPr>
        <w:rPr>
          <w:sz w:val="22"/>
          <w:szCs w:val="22"/>
        </w:rPr>
      </w:pPr>
      <w:r w:rsidRPr="00A55A67">
        <w:rPr>
          <w:sz w:val="22"/>
          <w:szCs w:val="22"/>
        </w:rPr>
        <w:t>How and why the Santander Scholarship will be instrumental in launching your career opportunities</w:t>
      </w:r>
    </w:p>
    <w:p w:rsidR="001331A9" w:rsidRPr="00A55A67" w:rsidRDefault="001331A9" w:rsidP="00D51EDF">
      <w:pPr>
        <w:pStyle w:val="Default"/>
        <w:numPr>
          <w:ilvl w:val="0"/>
          <w:numId w:val="3"/>
        </w:numPr>
        <w:rPr>
          <w:sz w:val="22"/>
          <w:szCs w:val="22"/>
        </w:rPr>
      </w:pPr>
      <w:r w:rsidRPr="00A55A67">
        <w:rPr>
          <w:sz w:val="22"/>
          <w:szCs w:val="22"/>
        </w:rPr>
        <w:t>Why postgraduate study is desired or essential for your future role/sector</w:t>
      </w:r>
    </w:p>
    <w:p w:rsidR="00103C21" w:rsidRPr="00A55A67" w:rsidRDefault="00103C21" w:rsidP="00D51EDF">
      <w:pPr>
        <w:pStyle w:val="Default"/>
        <w:numPr>
          <w:ilvl w:val="0"/>
          <w:numId w:val="3"/>
        </w:numPr>
        <w:rPr>
          <w:sz w:val="22"/>
          <w:szCs w:val="22"/>
        </w:rPr>
      </w:pPr>
      <w:r w:rsidRPr="00A55A67">
        <w:rPr>
          <w:sz w:val="22"/>
          <w:szCs w:val="22"/>
        </w:rPr>
        <w:t>Work experience you have already</w:t>
      </w:r>
      <w:r w:rsidR="00924BBE">
        <w:rPr>
          <w:sz w:val="22"/>
          <w:szCs w:val="22"/>
        </w:rPr>
        <w:t xml:space="preserve"> gained and how this is helping y</w:t>
      </w:r>
      <w:r w:rsidRPr="00A55A67">
        <w:rPr>
          <w:sz w:val="22"/>
          <w:szCs w:val="22"/>
        </w:rPr>
        <w:t>our career plans/direction</w:t>
      </w:r>
    </w:p>
    <w:p w:rsidR="00103C21" w:rsidRPr="00A55A67" w:rsidRDefault="00103C21" w:rsidP="00D51EDF">
      <w:pPr>
        <w:pStyle w:val="Default"/>
        <w:numPr>
          <w:ilvl w:val="0"/>
          <w:numId w:val="3"/>
        </w:numPr>
        <w:rPr>
          <w:sz w:val="22"/>
          <w:szCs w:val="22"/>
        </w:rPr>
      </w:pPr>
      <w:r w:rsidRPr="00A55A67">
        <w:rPr>
          <w:sz w:val="22"/>
          <w:szCs w:val="22"/>
        </w:rPr>
        <w:t>Research you have done around the sector/industry</w:t>
      </w:r>
    </w:p>
    <w:p w:rsidR="004424EA" w:rsidRPr="00A55A67" w:rsidRDefault="00924BBE" w:rsidP="004424EA">
      <w:pPr>
        <w:shd w:val="clear" w:color="auto" w:fill="FFFFFF"/>
        <w:spacing w:before="100" w:beforeAutospacing="1" w:after="100" w:afterAutospacing="1" w:line="312" w:lineRule="atLeast"/>
        <w:rPr>
          <w:rFonts w:eastAsia="Times New Roman" w:cs="Times New Roman"/>
          <w:lang w:eastAsia="en-GB"/>
        </w:rPr>
      </w:pPr>
      <w:r>
        <w:rPr>
          <w:rFonts w:eastAsia="Times New Roman" w:cs="Times New Roman"/>
          <w:lang w:eastAsia="en-GB"/>
        </w:rPr>
        <w:t xml:space="preserve">Using the </w:t>
      </w:r>
      <w:r w:rsidR="004424EA" w:rsidRPr="00A55A67">
        <w:rPr>
          <w:rFonts w:eastAsia="Times New Roman" w:cs="Times New Roman"/>
          <w:b/>
          <w:bCs/>
          <w:lang w:eastAsia="en-GB"/>
        </w:rPr>
        <w:t>STAR</w:t>
      </w:r>
      <w:r>
        <w:rPr>
          <w:rFonts w:eastAsia="Times New Roman" w:cs="Times New Roman"/>
          <w:lang w:eastAsia="en-GB"/>
        </w:rPr>
        <w:t xml:space="preserve"> framework </w:t>
      </w:r>
      <w:r w:rsidR="00941BF8" w:rsidRPr="00A55A67">
        <w:rPr>
          <w:rFonts w:eastAsia="Times New Roman" w:cs="Times New Roman"/>
          <w:lang w:eastAsia="en-GB"/>
        </w:rPr>
        <w:t>will help you</w:t>
      </w:r>
      <w:r w:rsidR="004424EA" w:rsidRPr="00A55A67">
        <w:rPr>
          <w:rFonts w:eastAsia="Times New Roman" w:cs="Times New Roman"/>
          <w:lang w:eastAsia="en-GB"/>
        </w:rPr>
        <w:t xml:space="preserve"> to assess your </w:t>
      </w:r>
      <w:r w:rsidR="00941BF8" w:rsidRPr="00A55A67">
        <w:rPr>
          <w:rFonts w:eastAsia="Times New Roman" w:cs="Times New Roman"/>
          <w:lang w:eastAsia="en-GB"/>
        </w:rPr>
        <w:t xml:space="preserve">current </w:t>
      </w:r>
      <w:r w:rsidR="004424EA" w:rsidRPr="00A55A67">
        <w:rPr>
          <w:rFonts w:eastAsia="Times New Roman" w:cs="Times New Roman"/>
          <w:lang w:eastAsia="en-GB"/>
        </w:rPr>
        <w:t>skills and abilities</w:t>
      </w:r>
      <w:r w:rsidR="00941BF8" w:rsidRPr="00A55A67">
        <w:rPr>
          <w:rFonts w:eastAsia="Times New Roman" w:cs="Times New Roman"/>
          <w:lang w:eastAsia="en-GB"/>
        </w:rPr>
        <w:t xml:space="preserve"> and how you see these developing </w:t>
      </w:r>
      <w:proofErr w:type="gramStart"/>
      <w:r w:rsidR="00941BF8" w:rsidRPr="00A55A67">
        <w:rPr>
          <w:rFonts w:eastAsia="Times New Roman" w:cs="Times New Roman"/>
          <w:lang w:eastAsia="en-GB"/>
        </w:rPr>
        <w:t>through</w:t>
      </w:r>
      <w:proofErr w:type="gramEnd"/>
      <w:r w:rsidR="00941BF8" w:rsidRPr="00A55A67">
        <w:rPr>
          <w:rFonts w:eastAsia="Times New Roman" w:cs="Times New Roman"/>
          <w:lang w:eastAsia="en-GB"/>
        </w:rPr>
        <w:t xml:space="preserve"> postgraduate study.</w:t>
      </w:r>
      <w:r w:rsidR="006D446F" w:rsidRPr="00A55A67">
        <w:rPr>
          <w:rFonts w:eastAsia="Times New Roman" w:cs="Times New Roman"/>
          <w:lang w:eastAsia="en-GB"/>
        </w:rPr>
        <w:t xml:space="preserve"> You can then make your case for obtaining the funding to support you with your future plans.</w:t>
      </w:r>
    </w:p>
    <w:p w:rsidR="004424EA" w:rsidRPr="00A55A67" w:rsidRDefault="004424EA" w:rsidP="004424EA">
      <w:pPr>
        <w:shd w:val="clear" w:color="auto" w:fill="FFFFFF"/>
        <w:spacing w:before="100" w:beforeAutospacing="1" w:after="100" w:afterAutospacing="1" w:line="312" w:lineRule="atLeast"/>
        <w:rPr>
          <w:rFonts w:eastAsia="Times New Roman" w:cs="Times New Roman"/>
          <w:lang w:eastAsia="en-GB"/>
        </w:rPr>
      </w:pPr>
      <w:r w:rsidRPr="00A55A67">
        <w:rPr>
          <w:rFonts w:eastAsia="Times New Roman" w:cs="Times New Roman"/>
          <w:lang w:eastAsia="en-GB"/>
        </w:rPr>
        <w:t>STAR is an acronym for:</w:t>
      </w:r>
    </w:p>
    <w:p w:rsidR="004424EA" w:rsidRPr="00A55A67" w:rsidRDefault="004424EA" w:rsidP="004424EA">
      <w:pPr>
        <w:numPr>
          <w:ilvl w:val="0"/>
          <w:numId w:val="1"/>
        </w:numPr>
        <w:shd w:val="clear" w:color="auto" w:fill="FFFFFF"/>
        <w:spacing w:before="75" w:after="75" w:line="312" w:lineRule="atLeast"/>
        <w:ind w:left="426"/>
        <w:rPr>
          <w:rFonts w:eastAsia="Times New Roman" w:cs="Times New Roman"/>
          <w:lang w:eastAsia="en-GB"/>
        </w:rPr>
      </w:pPr>
      <w:r w:rsidRPr="00A55A67">
        <w:rPr>
          <w:rFonts w:eastAsia="Times New Roman" w:cs="Times New Roman"/>
          <w:b/>
          <w:bCs/>
          <w:lang w:eastAsia="en-GB"/>
        </w:rPr>
        <w:t>Situation:</w:t>
      </w:r>
      <w:r w:rsidRPr="00A55A67">
        <w:rPr>
          <w:rFonts w:eastAsia="Times New Roman" w:cs="Times New Roman"/>
          <w:lang w:eastAsia="en-GB"/>
        </w:rPr>
        <w:t xml:space="preserve"> what</w:t>
      </w:r>
      <w:r w:rsidR="00924BBE">
        <w:rPr>
          <w:rFonts w:eastAsia="Times New Roman" w:cs="Times New Roman"/>
          <w:lang w:eastAsia="en-GB"/>
        </w:rPr>
        <w:t xml:space="preserve"> was the</w:t>
      </w:r>
      <w:r w:rsidRPr="00A55A67">
        <w:rPr>
          <w:rFonts w:eastAsia="Times New Roman" w:cs="Times New Roman"/>
          <w:lang w:eastAsia="en-GB"/>
        </w:rPr>
        <w:t xml:space="preserve"> situation</w:t>
      </w:r>
      <w:r w:rsidR="00924BBE">
        <w:rPr>
          <w:rFonts w:eastAsia="Times New Roman" w:cs="Times New Roman"/>
          <w:lang w:eastAsia="en-GB"/>
        </w:rPr>
        <w:t xml:space="preserve"> you were</w:t>
      </w:r>
      <w:r w:rsidRPr="00A55A67">
        <w:rPr>
          <w:rFonts w:eastAsia="Times New Roman" w:cs="Times New Roman"/>
          <w:lang w:eastAsia="en-GB"/>
        </w:rPr>
        <w:t xml:space="preserve"> in at the time e.g. at work, in a university seminar </w:t>
      </w:r>
      <w:proofErr w:type="spellStart"/>
      <w:r w:rsidRPr="00A55A67">
        <w:rPr>
          <w:rFonts w:eastAsia="Times New Roman" w:cs="Times New Roman"/>
          <w:lang w:eastAsia="en-GB"/>
        </w:rPr>
        <w:t>etc</w:t>
      </w:r>
      <w:proofErr w:type="spellEnd"/>
      <w:r w:rsidRPr="00A55A67">
        <w:rPr>
          <w:rFonts w:eastAsia="Times New Roman" w:cs="Times New Roman"/>
          <w:lang w:eastAsia="en-GB"/>
        </w:rPr>
        <w:t>?</w:t>
      </w:r>
    </w:p>
    <w:p w:rsidR="004424EA" w:rsidRPr="00A55A67" w:rsidRDefault="004424EA" w:rsidP="004424EA">
      <w:pPr>
        <w:numPr>
          <w:ilvl w:val="0"/>
          <w:numId w:val="1"/>
        </w:numPr>
        <w:shd w:val="clear" w:color="auto" w:fill="FFFFFF"/>
        <w:spacing w:before="75" w:after="75" w:line="312" w:lineRule="atLeast"/>
        <w:ind w:left="426"/>
        <w:rPr>
          <w:rFonts w:eastAsia="Times New Roman" w:cs="Times New Roman"/>
          <w:lang w:eastAsia="en-GB"/>
        </w:rPr>
      </w:pPr>
      <w:r w:rsidRPr="00A55A67">
        <w:rPr>
          <w:rFonts w:eastAsia="Times New Roman" w:cs="Times New Roman"/>
          <w:b/>
          <w:bCs/>
          <w:lang w:eastAsia="en-GB"/>
        </w:rPr>
        <w:t>Task:</w:t>
      </w:r>
      <w:r w:rsidRPr="00A55A67">
        <w:rPr>
          <w:rFonts w:eastAsia="Times New Roman" w:cs="Times New Roman"/>
          <w:lang w:eastAsia="en-GB"/>
        </w:rPr>
        <w:t xml:space="preserve"> what was the task that you had to do or what did you set out to achieve?</w:t>
      </w:r>
    </w:p>
    <w:p w:rsidR="004424EA" w:rsidRPr="00A55A67" w:rsidRDefault="004424EA" w:rsidP="004424EA">
      <w:pPr>
        <w:numPr>
          <w:ilvl w:val="0"/>
          <w:numId w:val="1"/>
        </w:numPr>
        <w:shd w:val="clear" w:color="auto" w:fill="FFFFFF"/>
        <w:spacing w:before="75" w:after="75" w:line="312" w:lineRule="atLeast"/>
        <w:ind w:left="426"/>
        <w:rPr>
          <w:rFonts w:eastAsia="Times New Roman" w:cs="Times New Roman"/>
          <w:lang w:eastAsia="en-GB"/>
        </w:rPr>
      </w:pPr>
      <w:r w:rsidRPr="00A55A67">
        <w:rPr>
          <w:rFonts w:eastAsia="Times New Roman" w:cs="Times New Roman"/>
          <w:b/>
          <w:bCs/>
          <w:lang w:eastAsia="en-GB"/>
        </w:rPr>
        <w:t>Action:</w:t>
      </w:r>
      <w:r w:rsidRPr="00A55A67">
        <w:rPr>
          <w:rFonts w:eastAsia="Times New Roman" w:cs="Times New Roman"/>
          <w:lang w:eastAsia="en-GB"/>
        </w:rPr>
        <w:t xml:space="preserve"> what action(s) did you take?</w:t>
      </w:r>
    </w:p>
    <w:p w:rsidR="004424EA" w:rsidRPr="00A55A67" w:rsidRDefault="004424EA" w:rsidP="004424EA">
      <w:pPr>
        <w:numPr>
          <w:ilvl w:val="0"/>
          <w:numId w:val="1"/>
        </w:numPr>
        <w:shd w:val="clear" w:color="auto" w:fill="FFFFFF"/>
        <w:spacing w:before="75" w:after="75" w:line="312" w:lineRule="atLeast"/>
        <w:ind w:left="426"/>
        <w:rPr>
          <w:rFonts w:eastAsia="Times New Roman" w:cs="Times New Roman"/>
          <w:lang w:eastAsia="en-GB"/>
        </w:rPr>
      </w:pPr>
      <w:r w:rsidRPr="00A55A67">
        <w:rPr>
          <w:rFonts w:eastAsia="Times New Roman" w:cs="Times New Roman"/>
          <w:b/>
          <w:bCs/>
          <w:lang w:eastAsia="en-GB"/>
        </w:rPr>
        <w:t>Result:</w:t>
      </w:r>
      <w:r w:rsidRPr="00A55A67">
        <w:rPr>
          <w:rFonts w:eastAsia="Times New Roman" w:cs="Times New Roman"/>
          <w:lang w:eastAsia="en-GB"/>
        </w:rPr>
        <w:t xml:space="preserve"> what was the outcome e.g. a certificate, commendation, thank you letter or a more personal learning experience </w:t>
      </w:r>
      <w:proofErr w:type="spellStart"/>
      <w:r w:rsidRPr="00A55A67">
        <w:rPr>
          <w:rFonts w:eastAsia="Times New Roman" w:cs="Times New Roman"/>
          <w:lang w:eastAsia="en-GB"/>
        </w:rPr>
        <w:t>etc</w:t>
      </w:r>
      <w:proofErr w:type="spellEnd"/>
      <w:r w:rsidRPr="00A55A67">
        <w:rPr>
          <w:rFonts w:eastAsia="Times New Roman" w:cs="Times New Roman"/>
          <w:lang w:eastAsia="en-GB"/>
        </w:rPr>
        <w:t>?</w:t>
      </w:r>
    </w:p>
    <w:p w:rsidR="004424EA" w:rsidRPr="00A55A67" w:rsidRDefault="001E4B31" w:rsidP="004424EA">
      <w:pPr>
        <w:shd w:val="clear" w:color="auto" w:fill="FFFFFF"/>
        <w:spacing w:before="100" w:beforeAutospacing="1" w:after="100" w:afterAutospacing="1" w:line="312" w:lineRule="atLeast"/>
        <w:rPr>
          <w:rFonts w:eastAsia="Times New Roman" w:cs="Times New Roman"/>
          <w:lang w:eastAsia="en-GB"/>
        </w:rPr>
      </w:pPr>
      <w:r w:rsidRPr="00A55A67">
        <w:rPr>
          <w:rFonts w:eastAsia="Times New Roman" w:cs="Times New Roman"/>
          <w:lang w:eastAsia="en-GB"/>
        </w:rPr>
        <w:t>Below is an example of how you can use STAR to reflect on the experience gained through UWE:</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CED6"/>
        <w:tblCellMar>
          <w:left w:w="0" w:type="dxa"/>
          <w:right w:w="0" w:type="dxa"/>
        </w:tblCellMar>
        <w:tblLook w:val="04A0" w:firstRow="1" w:lastRow="0" w:firstColumn="1" w:lastColumn="0" w:noHBand="0" w:noVBand="1"/>
      </w:tblPr>
      <w:tblGrid>
        <w:gridCol w:w="2082"/>
        <w:gridCol w:w="2729"/>
        <w:gridCol w:w="2953"/>
        <w:gridCol w:w="2692"/>
      </w:tblGrid>
      <w:tr w:rsidR="004424EA" w:rsidRPr="00A55A67" w:rsidTr="001331A9">
        <w:trPr>
          <w:tblCellSpacing w:w="7" w:type="dxa"/>
        </w:trPr>
        <w:tc>
          <w:tcPr>
            <w:tcW w:w="0" w:type="auto"/>
            <w:shd w:val="clear" w:color="auto" w:fill="auto"/>
            <w:vAlign w:val="center"/>
            <w:hideMark/>
          </w:tcPr>
          <w:p w:rsidR="004424EA" w:rsidRPr="00A55A67" w:rsidRDefault="004424EA"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b/>
                <w:bCs/>
                <w:lang w:eastAsia="en-GB"/>
              </w:rPr>
              <w:t>Situation</w:t>
            </w:r>
          </w:p>
        </w:tc>
        <w:tc>
          <w:tcPr>
            <w:tcW w:w="1307" w:type="pct"/>
            <w:shd w:val="clear" w:color="auto" w:fill="auto"/>
            <w:vAlign w:val="center"/>
            <w:hideMark/>
          </w:tcPr>
          <w:p w:rsidR="004424EA" w:rsidRPr="00A55A67" w:rsidRDefault="004424EA"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b/>
                <w:bCs/>
                <w:lang w:eastAsia="en-GB"/>
              </w:rPr>
              <w:t xml:space="preserve">Task </w:t>
            </w:r>
          </w:p>
        </w:tc>
        <w:tc>
          <w:tcPr>
            <w:tcW w:w="1415" w:type="pct"/>
            <w:shd w:val="clear" w:color="auto" w:fill="auto"/>
            <w:vAlign w:val="center"/>
            <w:hideMark/>
          </w:tcPr>
          <w:p w:rsidR="004424EA" w:rsidRPr="00A55A67" w:rsidRDefault="004424EA"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b/>
                <w:bCs/>
                <w:lang w:eastAsia="en-GB"/>
              </w:rPr>
              <w:t xml:space="preserve">Action(s) </w:t>
            </w:r>
          </w:p>
        </w:tc>
        <w:tc>
          <w:tcPr>
            <w:tcW w:w="1286" w:type="pct"/>
            <w:shd w:val="clear" w:color="auto" w:fill="auto"/>
            <w:vAlign w:val="center"/>
            <w:hideMark/>
          </w:tcPr>
          <w:p w:rsidR="004424EA" w:rsidRPr="00A55A67" w:rsidRDefault="004424EA"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b/>
                <w:bCs/>
                <w:lang w:eastAsia="en-GB"/>
              </w:rPr>
              <w:t xml:space="preserve">Result </w:t>
            </w:r>
          </w:p>
        </w:tc>
      </w:tr>
      <w:tr w:rsidR="004424EA" w:rsidRPr="00A55A67" w:rsidTr="001331A9">
        <w:trPr>
          <w:tblCellSpacing w:w="7" w:type="dxa"/>
        </w:trPr>
        <w:tc>
          <w:tcPr>
            <w:tcW w:w="0" w:type="auto"/>
            <w:shd w:val="clear" w:color="auto" w:fill="FFFFFF"/>
            <w:tcMar>
              <w:top w:w="60" w:type="dxa"/>
              <w:left w:w="60" w:type="dxa"/>
              <w:bottom w:w="60" w:type="dxa"/>
              <w:right w:w="60" w:type="dxa"/>
            </w:tcMar>
            <w:vAlign w:val="center"/>
            <w:hideMark/>
          </w:tcPr>
          <w:p w:rsidR="004424EA" w:rsidRPr="00A55A67" w:rsidRDefault="001E4B31"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lang w:eastAsia="en-GB"/>
              </w:rPr>
              <w:t>Project work for a module</w:t>
            </w:r>
          </w:p>
        </w:tc>
        <w:tc>
          <w:tcPr>
            <w:tcW w:w="1307" w:type="pct"/>
            <w:shd w:val="clear" w:color="auto" w:fill="FFFFFF"/>
            <w:tcMar>
              <w:top w:w="60" w:type="dxa"/>
              <w:left w:w="60" w:type="dxa"/>
              <w:bottom w:w="60" w:type="dxa"/>
              <w:right w:w="60" w:type="dxa"/>
            </w:tcMar>
            <w:vAlign w:val="center"/>
            <w:hideMark/>
          </w:tcPr>
          <w:p w:rsidR="004424EA" w:rsidRPr="00A55A67" w:rsidRDefault="001E4B31"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iCs/>
                <w:lang w:eastAsia="en-GB"/>
              </w:rPr>
              <w:t xml:space="preserve">Group leader for the project which involved </w:t>
            </w:r>
            <w:r w:rsidR="007F239C" w:rsidRPr="00A55A67">
              <w:rPr>
                <w:rFonts w:eastAsia="Times New Roman" w:cs="Times New Roman"/>
                <w:iCs/>
                <w:lang w:eastAsia="en-GB"/>
              </w:rPr>
              <w:t>bringing together your team, working through some tricky problems and delegating activity to individuals.</w:t>
            </w:r>
          </w:p>
        </w:tc>
        <w:tc>
          <w:tcPr>
            <w:tcW w:w="1415" w:type="pct"/>
            <w:shd w:val="clear" w:color="auto" w:fill="FFFFFF"/>
            <w:tcMar>
              <w:top w:w="60" w:type="dxa"/>
              <w:left w:w="60" w:type="dxa"/>
              <w:bottom w:w="60" w:type="dxa"/>
              <w:right w:w="60" w:type="dxa"/>
            </w:tcMar>
            <w:vAlign w:val="center"/>
            <w:hideMark/>
          </w:tcPr>
          <w:p w:rsidR="001331A9" w:rsidRPr="00A55A67" w:rsidRDefault="001331A9" w:rsidP="00EC34AD">
            <w:pPr>
              <w:spacing w:before="100" w:beforeAutospacing="1" w:after="100" w:afterAutospacing="1" w:line="312" w:lineRule="atLeast"/>
              <w:rPr>
                <w:rFonts w:eastAsia="Times New Roman" w:cs="Times New Roman"/>
                <w:iCs/>
                <w:lang w:eastAsia="en-GB"/>
              </w:rPr>
            </w:pPr>
            <w:r w:rsidRPr="00A55A67">
              <w:rPr>
                <w:rFonts w:eastAsia="Times New Roman" w:cs="Times New Roman"/>
                <w:iCs/>
                <w:lang w:eastAsia="en-GB"/>
              </w:rPr>
              <w:t>Creating a project plan for the team. Keeping the team on task to meet tight deadlines. Supporting individuals to find solutions to some of the issues and barriers they were facing in completing their work.</w:t>
            </w:r>
          </w:p>
        </w:tc>
        <w:tc>
          <w:tcPr>
            <w:tcW w:w="1286" w:type="pct"/>
            <w:shd w:val="clear" w:color="auto" w:fill="FFFFFF"/>
            <w:tcMar>
              <w:top w:w="60" w:type="dxa"/>
              <w:left w:w="60" w:type="dxa"/>
              <w:bottom w:w="60" w:type="dxa"/>
              <w:right w:w="60" w:type="dxa"/>
            </w:tcMar>
            <w:vAlign w:val="center"/>
            <w:hideMark/>
          </w:tcPr>
          <w:p w:rsidR="004424EA" w:rsidRPr="00A55A67" w:rsidRDefault="001331A9"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iCs/>
                <w:lang w:eastAsia="en-GB"/>
              </w:rPr>
              <w:t>Project was completed in time for the module assessment</w:t>
            </w:r>
          </w:p>
          <w:p w:rsidR="004424EA" w:rsidRPr="00A55A67" w:rsidRDefault="001331A9" w:rsidP="00EC34AD">
            <w:pPr>
              <w:spacing w:before="100" w:beforeAutospacing="1" w:after="100" w:afterAutospacing="1" w:line="312" w:lineRule="atLeast"/>
              <w:rPr>
                <w:rFonts w:eastAsia="Times New Roman" w:cs="Times New Roman"/>
                <w:lang w:eastAsia="en-GB"/>
              </w:rPr>
            </w:pPr>
            <w:r w:rsidRPr="00A55A67">
              <w:rPr>
                <w:rFonts w:eastAsia="Times New Roman" w:cs="Times New Roman"/>
                <w:iCs/>
                <w:lang w:eastAsia="en-GB"/>
              </w:rPr>
              <w:t>Received an excellent result.</w:t>
            </w:r>
          </w:p>
        </w:tc>
      </w:tr>
    </w:tbl>
    <w:p w:rsidR="001E73A3" w:rsidRPr="00A55A67" w:rsidRDefault="001E73A3" w:rsidP="001331A9">
      <w:r w:rsidRPr="00A55A67">
        <w:br w:type="page"/>
      </w:r>
      <w:r w:rsidR="001331A9" w:rsidRPr="00A55A67">
        <w:lastRenderedPageBreak/>
        <w:t xml:space="preserve"> </w:t>
      </w:r>
    </w:p>
    <w:p w:rsidR="008F22C1" w:rsidRPr="00A55A67" w:rsidRDefault="00BB6FF8"/>
    <w:sectPr w:rsidR="008F22C1" w:rsidRPr="00A55A67" w:rsidSect="001E73A3">
      <w:pgSz w:w="11906" w:h="16838"/>
      <w:pgMar w:top="720" w:right="720" w:bottom="720" w:left="720" w:header="708" w:footer="708" w:gutter="0"/>
      <w:pgBorders w:offsetFrom="page">
        <w:top w:val="outset" w:sz="6" w:space="24" w:color="auto"/>
        <w:left w:val="outset" w:sz="6" w:space="24" w:color="auto"/>
        <w:bottom w:val="inset" w:sz="6" w:space="24" w:color="auto"/>
        <w:right w:val="inset"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E7771"/>
    <w:multiLevelType w:val="multilevel"/>
    <w:tmpl w:val="E6B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B699F"/>
    <w:multiLevelType w:val="hybridMultilevel"/>
    <w:tmpl w:val="69A2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656D45"/>
    <w:multiLevelType w:val="hybridMultilevel"/>
    <w:tmpl w:val="89B2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136A1"/>
    <w:multiLevelType w:val="multilevel"/>
    <w:tmpl w:val="1866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C172B"/>
    <w:multiLevelType w:val="hybridMultilevel"/>
    <w:tmpl w:val="E7AA0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5619EB"/>
    <w:multiLevelType w:val="hybridMultilevel"/>
    <w:tmpl w:val="1F0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EA"/>
    <w:rsid w:val="00103C21"/>
    <w:rsid w:val="001331A9"/>
    <w:rsid w:val="001E4B31"/>
    <w:rsid w:val="001E73A3"/>
    <w:rsid w:val="002D1590"/>
    <w:rsid w:val="00334C29"/>
    <w:rsid w:val="004424EA"/>
    <w:rsid w:val="006D446F"/>
    <w:rsid w:val="007F239C"/>
    <w:rsid w:val="008D2D92"/>
    <w:rsid w:val="00912450"/>
    <w:rsid w:val="00924BBE"/>
    <w:rsid w:val="00941BF8"/>
    <w:rsid w:val="00A55A67"/>
    <w:rsid w:val="00AC691E"/>
    <w:rsid w:val="00B30FFE"/>
    <w:rsid w:val="00BB6FF8"/>
    <w:rsid w:val="00BC4396"/>
    <w:rsid w:val="00D51EDF"/>
    <w:rsid w:val="00DA000E"/>
    <w:rsid w:val="00E0091C"/>
    <w:rsid w:val="00F16E67"/>
    <w:rsid w:val="00FD5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70EEC-BC5A-42EB-A2E9-72BF7C2C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73A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3A3"/>
    <w:rPr>
      <w:color w:val="0000FF" w:themeColor="hyperlink"/>
      <w:u w:val="single"/>
    </w:rPr>
  </w:style>
  <w:style w:type="paragraph" w:styleId="NoSpacing">
    <w:name w:val="No Spacing"/>
    <w:uiPriority w:val="1"/>
    <w:qFormat/>
    <w:rsid w:val="001E73A3"/>
    <w:pPr>
      <w:spacing w:after="0" w:line="240" w:lineRule="auto"/>
    </w:pPr>
  </w:style>
  <w:style w:type="paragraph" w:customStyle="1" w:styleId="Default">
    <w:name w:val="Default"/>
    <w:rsid w:val="00103C2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C4396"/>
    <w:rPr>
      <w:sz w:val="16"/>
      <w:szCs w:val="16"/>
    </w:rPr>
  </w:style>
  <w:style w:type="paragraph" w:styleId="CommentText">
    <w:name w:val="annotation text"/>
    <w:basedOn w:val="Normal"/>
    <w:link w:val="CommentTextChar"/>
    <w:uiPriority w:val="99"/>
    <w:semiHidden/>
    <w:unhideWhenUsed/>
    <w:rsid w:val="00BC4396"/>
    <w:pPr>
      <w:spacing w:line="240" w:lineRule="auto"/>
    </w:pPr>
    <w:rPr>
      <w:sz w:val="20"/>
      <w:szCs w:val="20"/>
    </w:rPr>
  </w:style>
  <w:style w:type="character" w:customStyle="1" w:styleId="CommentTextChar">
    <w:name w:val="Comment Text Char"/>
    <w:basedOn w:val="DefaultParagraphFont"/>
    <w:link w:val="CommentText"/>
    <w:uiPriority w:val="99"/>
    <w:semiHidden/>
    <w:rsid w:val="00BC4396"/>
    <w:rPr>
      <w:sz w:val="20"/>
      <w:szCs w:val="20"/>
    </w:rPr>
  </w:style>
  <w:style w:type="paragraph" w:styleId="CommentSubject">
    <w:name w:val="annotation subject"/>
    <w:basedOn w:val="CommentText"/>
    <w:next w:val="CommentText"/>
    <w:link w:val="CommentSubjectChar"/>
    <w:uiPriority w:val="99"/>
    <w:semiHidden/>
    <w:unhideWhenUsed/>
    <w:rsid w:val="00BC4396"/>
    <w:rPr>
      <w:b/>
      <w:bCs/>
    </w:rPr>
  </w:style>
  <w:style w:type="character" w:customStyle="1" w:styleId="CommentSubjectChar">
    <w:name w:val="Comment Subject Char"/>
    <w:basedOn w:val="CommentTextChar"/>
    <w:link w:val="CommentSubject"/>
    <w:uiPriority w:val="99"/>
    <w:semiHidden/>
    <w:rsid w:val="00BC4396"/>
    <w:rPr>
      <w:b/>
      <w:bCs/>
      <w:sz w:val="20"/>
      <w:szCs w:val="20"/>
    </w:rPr>
  </w:style>
  <w:style w:type="paragraph" w:styleId="BalloonText">
    <w:name w:val="Balloon Text"/>
    <w:basedOn w:val="Normal"/>
    <w:link w:val="BalloonTextChar"/>
    <w:uiPriority w:val="99"/>
    <w:semiHidden/>
    <w:unhideWhenUsed/>
    <w:rsid w:val="00BC43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396"/>
    <w:rPr>
      <w:rFonts w:ascii="Segoe UI" w:hAnsi="Segoe UI" w:cs="Segoe UI"/>
      <w:sz w:val="18"/>
      <w:szCs w:val="18"/>
    </w:rPr>
  </w:style>
  <w:style w:type="paragraph" w:styleId="ListParagraph">
    <w:name w:val="List Paragraph"/>
    <w:basedOn w:val="Normal"/>
    <w:uiPriority w:val="34"/>
    <w:qFormat/>
    <w:rsid w:val="00DA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Summers</dc:creator>
  <cp:lastModifiedBy>Leanne Newton</cp:lastModifiedBy>
  <cp:revision>2</cp:revision>
  <dcterms:created xsi:type="dcterms:W3CDTF">2020-06-05T15:33:00Z</dcterms:created>
  <dcterms:modified xsi:type="dcterms:W3CDTF">2020-06-05T15:33:00Z</dcterms:modified>
</cp:coreProperties>
</file>